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8D" w:rsidRPr="00B0418D" w:rsidRDefault="008B4198" w:rsidP="00B0418D">
      <w:pPr>
        <w:tabs>
          <w:tab w:val="left" w:pos="3195"/>
          <w:tab w:val="center" w:pos="4819"/>
          <w:tab w:val="left" w:pos="69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="00B0418D" w:rsidRPr="00B04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к учебному плану </w:t>
      </w:r>
      <w:r w:rsidR="008D5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B0418D" w:rsidRPr="00B04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</w:t>
      </w:r>
    </w:p>
    <w:bookmarkEnd w:id="0"/>
    <w:p w:rsidR="00B0418D" w:rsidRPr="00B0418D" w:rsidRDefault="00B0418D" w:rsidP="00B0418D">
      <w:pPr>
        <w:tabs>
          <w:tab w:val="left" w:pos="3195"/>
          <w:tab w:val="center" w:pos="4819"/>
          <w:tab w:val="left" w:pos="6960"/>
        </w:tabs>
        <w:spacing w:after="13" w:line="266" w:lineRule="auto"/>
        <w:ind w:left="10" w:right="3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2024-2025</w:t>
      </w:r>
      <w:r w:rsidRPr="00B04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B0418D" w:rsidRPr="00B0418D" w:rsidRDefault="008D529C" w:rsidP="00B0418D">
      <w:pPr>
        <w:tabs>
          <w:tab w:val="left" w:pos="3195"/>
        </w:tabs>
        <w:spacing w:after="13" w:line="266" w:lineRule="auto"/>
        <w:ind w:left="10" w:right="3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МКОУ «Межовская </w:t>
      </w:r>
      <w:r w:rsidR="00B0418D" w:rsidRPr="00B04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СОШ»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Учебный план, согласно ФГОС СОО, разработан на основании:  </w:t>
      </w:r>
    </w:p>
    <w:p w:rsidR="00B0418D" w:rsidRPr="00B0418D" w:rsidRDefault="00B0418D" w:rsidP="00B0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>1. Закона Российской Федерации от 29.12.2012 № 273-ФЗ «Об образовании в Российской Федерации»;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Приказа </w:t>
      </w:r>
      <w:proofErr w:type="spellStart"/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мая 2012 г. N 413 «Об утверждении федерального государственного образовательного стандарта среднего (полного) общего образования» (с изменениями от 29.12.2014г. № 1645; от 31.12.2015г. № 1578 и от 29.06.2017г. № 613); </w:t>
      </w:r>
    </w:p>
    <w:p w:rsidR="00B0418D" w:rsidRDefault="00B0418D" w:rsidP="00B0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>3.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№2/16-з).</w:t>
      </w:r>
    </w:p>
    <w:p w:rsidR="00380B46" w:rsidRPr="00380B46" w:rsidRDefault="00380B46" w:rsidP="00380B46">
      <w:pPr>
        <w:pStyle w:val="aa"/>
        <w:numPr>
          <w:ilvl w:val="0"/>
          <w:numId w:val="8"/>
        </w:numPr>
        <w:spacing w:after="151" w:line="29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80B46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</w:t>
      </w:r>
      <w:proofErr w:type="gramStart"/>
      <w:r w:rsidRPr="00380B46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Pr="00380B46">
        <w:rPr>
          <w:rFonts w:ascii="Times New Roman" w:hAnsi="Times New Roman" w:cs="Times New Roman"/>
          <w:sz w:val="28"/>
          <w:szCs w:val="28"/>
        </w:rPr>
        <w:t xml:space="preserve"> 413 (с изменениями и дополнениями от 12 августа 2022 г ) «Об утверждении федерального государственного образовательного стандарта среднего общего образования»);</w:t>
      </w:r>
    </w:p>
    <w:p w:rsidR="00380B46" w:rsidRPr="00380B46" w:rsidRDefault="00380B46" w:rsidP="00380B46">
      <w:pPr>
        <w:pStyle w:val="aa"/>
        <w:numPr>
          <w:ilvl w:val="0"/>
          <w:numId w:val="8"/>
        </w:numPr>
        <w:spacing w:after="151" w:line="29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80B46">
        <w:rPr>
          <w:rFonts w:ascii="Times New Roman" w:hAnsi="Times New Roman" w:cs="Times New Roman"/>
          <w:sz w:val="28"/>
          <w:szCs w:val="28"/>
        </w:rPr>
        <w:t xml:space="preserve">едеральной образовательной программы среднего общего образования (утверждена приказом Министерства просвещения Российской Федерации от 18 мая 2023 </w:t>
      </w:r>
      <w:proofErr w:type="gramStart"/>
      <w:r w:rsidRPr="00380B46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Pr="00380B46">
        <w:rPr>
          <w:rFonts w:ascii="Times New Roman" w:hAnsi="Times New Roman" w:cs="Times New Roman"/>
          <w:sz w:val="28"/>
          <w:szCs w:val="28"/>
        </w:rPr>
        <w:t xml:space="preserve"> 371 «Об утверждении федеральной образовательной программы среднего общего образования»);</w:t>
      </w:r>
    </w:p>
    <w:p w:rsidR="00380B46" w:rsidRPr="00380B46" w:rsidRDefault="00380B46" w:rsidP="0038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Pr="00380B46">
        <w:rPr>
          <w:rFonts w:ascii="Times New Roman" w:hAnsi="Times New Roman" w:cs="Times New Roman"/>
          <w:sz w:val="28"/>
          <w:szCs w:val="28"/>
        </w:rPr>
        <w:t>едеральной рабочей программы воспитания на уровне среднего общего образования</w:t>
      </w:r>
    </w:p>
    <w:p w:rsidR="00B0418D" w:rsidRPr="00B0418D" w:rsidRDefault="00380B46" w:rsidP="00B0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B0418D"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B0418D" w:rsidRPr="00B0418D">
        <w:rPr>
          <w:rFonts w:ascii="Times New Roman" w:eastAsia="Calibri" w:hAnsi="Times New Roman" w:cs="Times New Roman"/>
          <w:color w:val="000000"/>
          <w:sz w:val="24"/>
          <w:szCs w:val="30"/>
        </w:rPr>
        <w:t>"</w:t>
      </w:r>
      <w:r w:rsidR="00B0418D"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0418D" w:rsidRPr="00B0418D" w:rsidRDefault="00380B46" w:rsidP="00B0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B0418D"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0418D" w:rsidRPr="00B0418D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методических рекомендаций Министерства образования Красноярского края по обеспечению введения ФГОС СОО на уровне общеобразовательной организации (19.06.2020 г. № 75-948мк);</w:t>
      </w:r>
    </w:p>
    <w:p w:rsidR="00B0418D" w:rsidRPr="00B0418D" w:rsidRDefault="00380B46" w:rsidP="00B0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9</w:t>
      </w:r>
      <w:r w:rsidR="00B0418D" w:rsidRPr="00B0418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  Закона Красноярского края от 26.06.14 № 6-2519 «Об образовании в Красноярском крае»;</w:t>
      </w:r>
    </w:p>
    <w:p w:rsidR="00B0418D" w:rsidRPr="00B0418D" w:rsidRDefault="00380B46" w:rsidP="00B04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="00B0418D" w:rsidRPr="00B04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Основной образовательной программы среднего об</w:t>
      </w:r>
      <w:r w:rsidR="008D5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щего образования МКОУ «</w:t>
      </w:r>
      <w:proofErr w:type="gramStart"/>
      <w:r w:rsidR="008D5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Межовской </w:t>
      </w:r>
      <w:r w:rsidR="00B0418D" w:rsidRPr="00B04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СОШ</w:t>
      </w:r>
      <w:proofErr w:type="gramEnd"/>
      <w:r w:rsidR="00B0418D" w:rsidRPr="00B04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»;</w:t>
      </w:r>
    </w:p>
    <w:p w:rsidR="00B0418D" w:rsidRPr="00B0418D" w:rsidRDefault="00380B46" w:rsidP="00B0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B0418D"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>. Устава муниципального казенного общеобразовательного учреждения «</w:t>
      </w:r>
      <w:r w:rsidR="008D529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Межовской</w:t>
      </w:r>
      <w:r w:rsidR="00B0418D" w:rsidRPr="00B0418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СОШ</w:t>
      </w:r>
      <w:r w:rsidR="00B0418D" w:rsidRPr="00B041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Учебный план обеспечивает реализацию Федерального государственного образовательного стандарта среднего общего образования, выполнение его требований и определяет: 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-структуру обязательных предметных областей, основные задачи реализации их содержания;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-перечень обязательных учебных предметов, учебных предметов по выбору из обязательных предметных областей, дополнительных учебных предметов, курсов по выбору, учебное время, отводимое на их освоение;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-общий объем нагрузки и максимальный объем недельной аудиторной нагрузки учащихся: количество учебных занятий за 2 года на одного учащегося – не менее 2170 часов (не менее 32 часов в неделю) и не более 2590 часов (не более 37 часов в неделю).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Учебный план состоит из двух частей – обязательной части и части, формируемой участниками образовательных отношений.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Обязательная часть учебного плана отражает содержание образования, которое обеспечивает достижение важнейших целей при получении среднего общего образования: </w:t>
      </w:r>
    </w:p>
    <w:p w:rsidR="00B0418D" w:rsidRPr="00B0418D" w:rsidRDefault="00B0418D" w:rsidP="00B0418D">
      <w:pPr>
        <w:numPr>
          <w:ilvl w:val="0"/>
          <w:numId w:val="6"/>
        </w:numPr>
        <w:spacing w:after="0" w:line="240" w:lineRule="auto"/>
        <w:ind w:left="0" w:right="3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гражданской идентичности учащихся, приобщение их к общекультурным, национальным и этнокультурным ценностям; </w:t>
      </w:r>
    </w:p>
    <w:p w:rsidR="00B0418D" w:rsidRPr="00B0418D" w:rsidRDefault="00B0418D" w:rsidP="00B0418D">
      <w:pPr>
        <w:numPr>
          <w:ilvl w:val="0"/>
          <w:numId w:val="6"/>
        </w:numPr>
        <w:spacing w:after="0" w:line="240" w:lineRule="auto"/>
        <w:ind w:left="0" w:right="3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учащихся к продолжению образования на последующих уровнях образования, их приобщение к информационным технологиям; </w:t>
      </w:r>
    </w:p>
    <w:p w:rsidR="00B0418D" w:rsidRPr="00B0418D" w:rsidRDefault="00B0418D" w:rsidP="00B0418D">
      <w:pPr>
        <w:numPr>
          <w:ilvl w:val="0"/>
          <w:numId w:val="6"/>
        </w:numPr>
        <w:spacing w:after="0" w:line="240" w:lineRule="auto"/>
        <w:ind w:left="0" w:right="3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здорового образа жизни, элементарных правил поведения в экстремальных ситуациях; </w:t>
      </w:r>
    </w:p>
    <w:p w:rsidR="00B0418D" w:rsidRPr="00B0418D" w:rsidRDefault="00B0418D" w:rsidP="00B0418D">
      <w:pPr>
        <w:numPr>
          <w:ilvl w:val="0"/>
          <w:numId w:val="6"/>
        </w:numPr>
        <w:spacing w:after="0" w:line="240" w:lineRule="auto"/>
        <w:ind w:left="0" w:right="3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личностное развитие учащегося в соответствии с его индивидуальностью.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Обязательная часть учебного плана 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состав учебных предметов,</w:t>
      </w:r>
      <w:r w:rsidRPr="00B04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предметных областей и учебное время, отводимое на их изучение. Она предусматривает следующие обязательные предметные области: русский язык и литература; родной язык и родная литература; иностранные языки; математика и информатика; естественные науки; общественные науки; физическая культура, экология и основы безопасности жизнедеятельности.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Часть, формируемая участниками образовательных отношений,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="008D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лючает </w:t>
      </w:r>
      <w:proofErr w:type="gramStart"/>
      <w:r w:rsidR="008D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предметы, 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</w:t>
      </w:r>
      <w:proofErr w:type="gramEnd"/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индивидуальных потребностей учащихся в соответствии с их запросами. 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Общими для включения во все учебные планы являются учебные предметы: «Русский язык», «Литература», «Иностранный язык», «Математика», «Информатика», «История», «Физическая кул</w:t>
      </w:r>
      <w:r w:rsidR="008D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ьтура», «Основы безопасности жизнедеятельности и защита Родины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0418D" w:rsidRPr="00B0418D" w:rsidRDefault="00B0418D" w:rsidP="00B0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 целью удовлетворения всех образовательных потребностей обучающегося в учебный план включены </w:t>
      </w:r>
      <w:r w:rsidR="008D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для углубленного изучения «Литература» и «Обществознание». 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5C402E" w:rsidRPr="005C402E">
        <w:rPr>
          <w:rFonts w:ascii="Times New Roman" w:hAnsi="Times New Roman" w:cs="Times New Roman"/>
          <w:sz w:val="28"/>
          <w:szCs w:val="28"/>
        </w:rPr>
        <w:t xml:space="preserve">формирования позитивного ценностного отношения обучающихся к семье и браку </w:t>
      </w:r>
      <w:r w:rsidR="00B542C0">
        <w:rPr>
          <w:rFonts w:ascii="Times New Roman" w:hAnsi="Times New Roman" w:cs="Times New Roman"/>
          <w:sz w:val="28"/>
          <w:szCs w:val="28"/>
        </w:rPr>
        <w:t xml:space="preserve">из части, формируемой участниками образовательных отношений </w:t>
      </w:r>
      <w:r w:rsidR="005C402E" w:rsidRPr="005C402E">
        <w:rPr>
          <w:rFonts w:ascii="Times New Roman" w:hAnsi="Times New Roman" w:cs="Times New Roman"/>
          <w:sz w:val="28"/>
          <w:szCs w:val="28"/>
        </w:rPr>
        <w:t>введен курс «</w:t>
      </w:r>
      <w:proofErr w:type="spellStart"/>
      <w:r w:rsidR="005C402E" w:rsidRPr="005C402E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5C402E" w:rsidRPr="005C402E">
        <w:rPr>
          <w:rFonts w:ascii="Times New Roman" w:hAnsi="Times New Roman" w:cs="Times New Roman"/>
          <w:sz w:val="28"/>
          <w:szCs w:val="28"/>
        </w:rPr>
        <w:t>»</w:t>
      </w:r>
      <w:r w:rsidR="005C402E">
        <w:rPr>
          <w:rFonts w:ascii="Times New Roman" w:hAnsi="Times New Roman" w:cs="Times New Roman"/>
          <w:sz w:val="28"/>
          <w:szCs w:val="28"/>
        </w:rPr>
        <w:t>.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учебном плане предусмотрено выполнение обучающемуся индивидуальных проектов. Индивидуальный проект выполняется обучающимся самостоятельно под </w:t>
      </w:r>
      <w:r w:rsidRPr="00B0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 </w:t>
      </w:r>
    </w:p>
    <w:p w:rsidR="00B0418D" w:rsidRPr="00B0418D" w:rsidRDefault="00B0418D" w:rsidP="00B0418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18D">
        <w:rPr>
          <w:rFonts w:ascii="Times New Roman" w:eastAsia="Calibri" w:hAnsi="Times New Roman" w:cs="Times New Roman"/>
          <w:sz w:val="28"/>
          <w:szCs w:val="28"/>
        </w:rPr>
        <w:t>Освоение учебных предмет</w:t>
      </w:r>
      <w:r w:rsidR="005C402E">
        <w:rPr>
          <w:rFonts w:ascii="Times New Roman" w:eastAsia="Calibri" w:hAnsi="Times New Roman" w:cs="Times New Roman"/>
          <w:sz w:val="28"/>
          <w:szCs w:val="28"/>
        </w:rPr>
        <w:t>ов образовательных программ в 10</w:t>
      </w:r>
      <w:r w:rsidRPr="00B0418D">
        <w:rPr>
          <w:rFonts w:ascii="Times New Roman" w:eastAsia="Calibri" w:hAnsi="Times New Roman" w:cs="Times New Roman"/>
          <w:sz w:val="28"/>
          <w:szCs w:val="28"/>
        </w:rPr>
        <w:t xml:space="preserve"> классе сопровождается промежуточной аттестацией обучающихся, деятельность которой закреплена локальным актом школы «Положение о проведении промежуточной аттестации учащихся и осуществлении текущего контроля их успеваемости в МКОУ «</w:t>
      </w:r>
      <w:r w:rsidR="005C402E">
        <w:rPr>
          <w:rFonts w:ascii="Times New Roman" w:eastAsia="Andale Sans UI" w:hAnsi="Times New Roman" w:cs="Tahoma"/>
          <w:spacing w:val="1"/>
          <w:kern w:val="3"/>
          <w:sz w:val="28"/>
          <w:szCs w:val="28"/>
          <w:lang w:val="de-DE" w:eastAsia="ja-JP" w:bidi="fa-IR"/>
        </w:rPr>
        <w:t>Межовская</w:t>
      </w:r>
      <w:r w:rsidRPr="00B0418D">
        <w:rPr>
          <w:rFonts w:ascii="Times New Roman" w:eastAsia="Andale Sans UI" w:hAnsi="Times New Roman" w:cs="Tahoma"/>
          <w:spacing w:val="1"/>
          <w:kern w:val="3"/>
          <w:sz w:val="28"/>
          <w:szCs w:val="28"/>
          <w:lang w:val="de-DE" w:eastAsia="ja-JP" w:bidi="fa-IR"/>
        </w:rPr>
        <w:t xml:space="preserve"> СОШ</w:t>
      </w:r>
      <w:r w:rsidRPr="00B0418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418D" w:rsidRPr="00B0418D" w:rsidRDefault="00B0418D" w:rsidP="00B0418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F60A00" w:rsidRPr="006E1004" w:rsidRDefault="00F60A00" w:rsidP="00B0418D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B72C3" w:rsidRDefault="001B72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1B72C3" w:rsidSect="007F1C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DFB"/>
    <w:multiLevelType w:val="hybridMultilevel"/>
    <w:tmpl w:val="C158C646"/>
    <w:lvl w:ilvl="0" w:tplc="1EA02C40">
      <w:start w:val="1"/>
      <w:numFmt w:val="bullet"/>
      <w:lvlText w:val="•"/>
      <w:lvlJc w:val="left"/>
      <w:pPr>
        <w:ind w:left="695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7CA956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C62FD00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0CC1C2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902097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F1E4600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5388138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F5A528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2AEB548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/>
        <w:i w:val="0"/>
        <w:strike w:val="0"/>
        <w:dstrike w:val="0"/>
        <w:color w:val="CD1619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8317C"/>
    <w:multiLevelType w:val="hybridMultilevel"/>
    <w:tmpl w:val="501210BA"/>
    <w:lvl w:ilvl="0" w:tplc="FD1A6B82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723A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6E36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3ADB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2E26E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92A4E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D239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685C2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06628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4803806"/>
    <w:multiLevelType w:val="hybridMultilevel"/>
    <w:tmpl w:val="108E88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7D6"/>
    <w:rsid w:val="001B1213"/>
    <w:rsid w:val="001B4302"/>
    <w:rsid w:val="001B72C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0B4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626E"/>
    <w:rsid w:val="00502D31"/>
    <w:rsid w:val="00543B77"/>
    <w:rsid w:val="005472C1"/>
    <w:rsid w:val="00564E8B"/>
    <w:rsid w:val="005B15BC"/>
    <w:rsid w:val="005C402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1C49"/>
    <w:rsid w:val="00804FE3"/>
    <w:rsid w:val="00806306"/>
    <w:rsid w:val="0081324A"/>
    <w:rsid w:val="008448FF"/>
    <w:rsid w:val="008453E0"/>
    <w:rsid w:val="008632FA"/>
    <w:rsid w:val="008829BA"/>
    <w:rsid w:val="008B4198"/>
    <w:rsid w:val="008D529C"/>
    <w:rsid w:val="008E0553"/>
    <w:rsid w:val="00943325"/>
    <w:rsid w:val="0094448E"/>
    <w:rsid w:val="00963708"/>
    <w:rsid w:val="00984407"/>
    <w:rsid w:val="0099304C"/>
    <w:rsid w:val="00996DF6"/>
    <w:rsid w:val="009B229E"/>
    <w:rsid w:val="009B6A45"/>
    <w:rsid w:val="009F18D3"/>
    <w:rsid w:val="009F4C94"/>
    <w:rsid w:val="00A139CB"/>
    <w:rsid w:val="00A227C0"/>
    <w:rsid w:val="00A70FF3"/>
    <w:rsid w:val="00A76A07"/>
    <w:rsid w:val="00A77598"/>
    <w:rsid w:val="00A96C90"/>
    <w:rsid w:val="00AA6584"/>
    <w:rsid w:val="00AB3E28"/>
    <w:rsid w:val="00AB6EA5"/>
    <w:rsid w:val="00AE2E5F"/>
    <w:rsid w:val="00AF55C5"/>
    <w:rsid w:val="00B0418D"/>
    <w:rsid w:val="00B078E7"/>
    <w:rsid w:val="00B409D3"/>
    <w:rsid w:val="00B47A20"/>
    <w:rsid w:val="00B47E19"/>
    <w:rsid w:val="00B542C0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4FC7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4C8C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759C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Межово</cp:lastModifiedBy>
  <cp:revision>15</cp:revision>
  <dcterms:created xsi:type="dcterms:W3CDTF">2024-04-22T08:13:00Z</dcterms:created>
  <dcterms:modified xsi:type="dcterms:W3CDTF">2024-10-29T02:55:00Z</dcterms:modified>
</cp:coreProperties>
</file>